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E4C56" w14:textId="77777777" w:rsidR="00F34BDD" w:rsidRPr="00FF7BB1" w:rsidRDefault="00F34BDD" w:rsidP="001F6E4A">
      <w:pPr>
        <w:ind w:firstLine="0"/>
        <w:rPr>
          <w:rFonts w:ascii="CRO_Swiss_Light-Normal" w:hAnsi="CRO_Swiss_Light-Normal"/>
          <w:i w:val="0"/>
          <w:color w:val="auto"/>
          <w:sz w:val="24"/>
        </w:rPr>
      </w:pPr>
      <w:r w:rsidRPr="00FF7BB1">
        <w:rPr>
          <w:rFonts w:ascii="CRO_Swiss_Light-Normal" w:hAnsi="CRO_Swiss_Light-Normal"/>
          <w:i w:val="0"/>
          <w:sz w:val="24"/>
        </w:rPr>
        <w:t xml:space="preserve">     </w:t>
      </w:r>
      <w:r w:rsidRPr="00FF7BB1">
        <w:rPr>
          <w:rFonts w:ascii="CRO_Swiss_Light-Normal" w:hAnsi="CRO_Swiss_Light-Normal"/>
          <w:i w:val="0"/>
        </w:rPr>
        <w:t xml:space="preserve">         </w:t>
      </w:r>
    </w:p>
    <w:p w14:paraId="53133BDC" w14:textId="77777777" w:rsidR="005C2D4E" w:rsidRPr="005C2D4E" w:rsidRDefault="005C2D4E" w:rsidP="005C2D4E">
      <w:pPr>
        <w:spacing w:after="125" w:line="259" w:lineRule="auto"/>
        <w:ind w:left="896" w:right="0" w:firstLine="0"/>
        <w:jc w:val="left"/>
        <w:rPr>
          <w:rFonts w:ascii="Calibri" w:eastAsia="Calibri" w:hAnsi="Calibri" w:cs="Calibri"/>
          <w:i w:val="0"/>
        </w:rPr>
      </w:pPr>
      <w:r w:rsidRPr="005C2D4E">
        <w:rPr>
          <w:rFonts w:ascii="Calibri" w:eastAsia="Calibri" w:hAnsi="Calibri" w:cs="Calibri"/>
          <w:i w:val="0"/>
          <w:noProof/>
        </w:rPr>
        <w:drawing>
          <wp:inline distT="0" distB="0" distL="0" distR="0" wp14:anchorId="788AFAED" wp14:editId="06C960DE">
            <wp:extent cx="379730" cy="503453"/>
            <wp:effectExtent l="0" t="0" r="0" b="0"/>
            <wp:docPr id="27" name="Picture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9730" cy="503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EC3EBD" w14:textId="77777777" w:rsidR="005C2D4E" w:rsidRPr="00C0604D" w:rsidRDefault="005C2D4E" w:rsidP="005C2D4E">
      <w:pPr>
        <w:spacing w:after="26" w:line="259" w:lineRule="auto"/>
        <w:ind w:left="-5" w:right="0" w:hanging="10"/>
        <w:jc w:val="left"/>
        <w:rPr>
          <w:rFonts w:asciiTheme="minorHAnsi" w:eastAsia="Calibri" w:hAnsiTheme="minorHAnsi" w:cstheme="minorHAnsi"/>
          <w:i w:val="0"/>
          <w:sz w:val="24"/>
          <w:szCs w:val="24"/>
        </w:rPr>
      </w:pPr>
      <w:r w:rsidRPr="00C0604D">
        <w:rPr>
          <w:rFonts w:asciiTheme="minorHAnsi" w:hAnsiTheme="minorHAnsi" w:cstheme="minorHAnsi"/>
          <w:b/>
          <w:i w:val="0"/>
          <w:sz w:val="24"/>
          <w:szCs w:val="24"/>
        </w:rPr>
        <w:t>REPUBLIKA HRVATSKA</w:t>
      </w:r>
      <w:r w:rsidRPr="00C0604D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392FAE01" w14:textId="77777777" w:rsidR="005C2D4E" w:rsidRPr="00C0604D" w:rsidRDefault="005C2D4E" w:rsidP="005C2D4E">
      <w:pPr>
        <w:spacing w:line="259" w:lineRule="auto"/>
        <w:ind w:left="-5" w:right="0" w:hanging="10"/>
        <w:jc w:val="left"/>
        <w:rPr>
          <w:rFonts w:asciiTheme="minorHAnsi" w:eastAsia="Calibri" w:hAnsiTheme="minorHAnsi" w:cstheme="minorHAnsi"/>
          <w:i w:val="0"/>
          <w:sz w:val="24"/>
          <w:szCs w:val="24"/>
        </w:rPr>
      </w:pPr>
      <w:r w:rsidRPr="00C0604D">
        <w:rPr>
          <w:rFonts w:asciiTheme="minorHAnsi" w:hAnsiTheme="minorHAnsi" w:cstheme="minorHAnsi"/>
          <w:b/>
          <w:i w:val="0"/>
          <w:sz w:val="24"/>
          <w:szCs w:val="24"/>
        </w:rPr>
        <w:t>MEĐIMURSKA ŽUPANIJA</w:t>
      </w:r>
      <w:r w:rsidRPr="00C0604D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753331EE" w14:textId="77777777" w:rsidR="005C2D4E" w:rsidRPr="00C0604D" w:rsidRDefault="005C2D4E" w:rsidP="005C2D4E">
      <w:pPr>
        <w:spacing w:after="14" w:line="259" w:lineRule="auto"/>
        <w:ind w:right="0" w:firstLine="0"/>
        <w:jc w:val="left"/>
        <w:rPr>
          <w:rFonts w:asciiTheme="minorHAnsi" w:eastAsia="Calibri" w:hAnsiTheme="minorHAnsi" w:cstheme="minorHAnsi"/>
          <w:i w:val="0"/>
          <w:sz w:val="24"/>
          <w:szCs w:val="24"/>
        </w:rPr>
      </w:pPr>
      <w:r w:rsidRPr="00C0604D">
        <w:rPr>
          <w:rFonts w:asciiTheme="minorHAnsi" w:eastAsia="Calibri" w:hAnsiTheme="minorHAnsi" w:cstheme="minorHAnsi"/>
          <w:i w:val="0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0" wp14:anchorId="7695E768" wp14:editId="6FDB7AE9">
            <wp:simplePos x="0" y="0"/>
            <wp:positionH relativeFrom="column">
              <wp:posOffset>330</wp:posOffset>
            </wp:positionH>
            <wp:positionV relativeFrom="paragraph">
              <wp:posOffset>38062</wp:posOffset>
            </wp:positionV>
            <wp:extent cx="372110" cy="467296"/>
            <wp:effectExtent l="0" t="0" r="0" b="0"/>
            <wp:wrapSquare wrapText="bothSides"/>
            <wp:docPr id="29" name="Picture 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2110" cy="4672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0604D">
        <w:rPr>
          <w:rFonts w:asciiTheme="minorHAnsi" w:hAnsiTheme="minorHAnsi" w:cstheme="minorHAnsi"/>
          <w:b/>
          <w:i w:val="0"/>
          <w:sz w:val="24"/>
          <w:szCs w:val="24"/>
        </w:rPr>
        <w:t xml:space="preserve"> </w:t>
      </w:r>
      <w:r w:rsidRPr="00C0604D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480F61EF" w14:textId="77777777" w:rsidR="005C2D4E" w:rsidRPr="00C0604D" w:rsidRDefault="005C2D4E" w:rsidP="005C2D4E">
      <w:pPr>
        <w:spacing w:line="259" w:lineRule="auto"/>
        <w:ind w:right="0" w:firstLine="0"/>
        <w:jc w:val="left"/>
        <w:rPr>
          <w:rFonts w:asciiTheme="minorHAnsi" w:eastAsia="Calibri" w:hAnsiTheme="minorHAnsi" w:cstheme="minorHAnsi"/>
          <w:i w:val="0"/>
          <w:sz w:val="24"/>
          <w:szCs w:val="24"/>
        </w:rPr>
      </w:pPr>
      <w:r w:rsidRPr="00C0604D">
        <w:rPr>
          <w:rFonts w:asciiTheme="minorHAnsi" w:hAnsiTheme="minorHAnsi" w:cstheme="minorHAnsi"/>
          <w:b/>
          <w:i w:val="0"/>
          <w:sz w:val="24"/>
          <w:szCs w:val="24"/>
        </w:rPr>
        <w:t>OPĆINA PODTUREN</w:t>
      </w:r>
      <w:r w:rsidRPr="00C0604D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112CEC03" w14:textId="77777777" w:rsidR="005C2D4E" w:rsidRPr="00C0604D" w:rsidRDefault="005C2D4E" w:rsidP="005C2D4E">
      <w:pPr>
        <w:spacing w:line="259" w:lineRule="auto"/>
        <w:ind w:left="-5" w:right="0" w:hanging="10"/>
        <w:jc w:val="left"/>
        <w:rPr>
          <w:rFonts w:asciiTheme="minorHAnsi" w:hAnsiTheme="minorHAnsi" w:cstheme="minorHAnsi"/>
          <w:i w:val="0"/>
          <w:sz w:val="24"/>
          <w:szCs w:val="24"/>
        </w:rPr>
      </w:pPr>
      <w:r w:rsidRPr="00C0604D">
        <w:rPr>
          <w:rFonts w:asciiTheme="minorHAnsi" w:hAnsiTheme="minorHAnsi" w:cstheme="minorHAnsi"/>
          <w:b/>
          <w:i w:val="0"/>
          <w:sz w:val="24"/>
          <w:szCs w:val="24"/>
        </w:rPr>
        <w:t>OPĆINSKO VIJEĆE</w:t>
      </w:r>
      <w:r w:rsidRPr="00C0604D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C0604D">
        <w:rPr>
          <w:rFonts w:asciiTheme="minorHAnsi" w:hAnsiTheme="minorHAnsi" w:cstheme="minorHAnsi"/>
          <w:i w:val="0"/>
          <w:sz w:val="24"/>
          <w:szCs w:val="24"/>
        </w:rPr>
        <w:t xml:space="preserve"> </w:t>
      </w:r>
    </w:p>
    <w:p w14:paraId="3495389D" w14:textId="77777777" w:rsidR="00F84091" w:rsidRPr="00C0604D" w:rsidRDefault="00F84091" w:rsidP="005C2D4E">
      <w:pPr>
        <w:spacing w:line="259" w:lineRule="auto"/>
        <w:ind w:left="-5" w:right="0" w:hanging="10"/>
        <w:jc w:val="left"/>
        <w:rPr>
          <w:rFonts w:asciiTheme="minorHAnsi" w:hAnsiTheme="minorHAnsi" w:cstheme="minorHAnsi"/>
          <w:i w:val="0"/>
          <w:sz w:val="24"/>
          <w:szCs w:val="24"/>
        </w:rPr>
      </w:pPr>
    </w:p>
    <w:p w14:paraId="0366EEEF" w14:textId="3AF0777F" w:rsidR="00F34BDD" w:rsidRPr="00C0604D" w:rsidRDefault="00ED33D3" w:rsidP="001F6E4A">
      <w:pPr>
        <w:ind w:firstLine="0"/>
        <w:rPr>
          <w:rFonts w:asciiTheme="minorHAnsi" w:hAnsiTheme="minorHAnsi" w:cstheme="minorHAnsi"/>
          <w:i w:val="0"/>
          <w:sz w:val="24"/>
          <w:szCs w:val="24"/>
        </w:rPr>
      </w:pPr>
      <w:r w:rsidRPr="00C0604D">
        <w:rPr>
          <w:rFonts w:asciiTheme="minorHAnsi" w:hAnsiTheme="minorHAnsi" w:cstheme="minorHAnsi"/>
          <w:i w:val="0"/>
          <w:sz w:val="24"/>
          <w:szCs w:val="24"/>
        </w:rPr>
        <w:t>KLASA</w:t>
      </w:r>
      <w:r w:rsidR="004F7D94" w:rsidRPr="00C0604D">
        <w:rPr>
          <w:rFonts w:asciiTheme="minorHAnsi" w:hAnsiTheme="minorHAnsi" w:cstheme="minorHAnsi"/>
          <w:i w:val="0"/>
          <w:sz w:val="24"/>
          <w:szCs w:val="24"/>
        </w:rPr>
        <w:t>:</w:t>
      </w:r>
      <w:r w:rsidR="00762B06" w:rsidRPr="00C0604D">
        <w:rPr>
          <w:rFonts w:asciiTheme="minorHAnsi" w:hAnsiTheme="minorHAnsi" w:cstheme="minorHAnsi"/>
          <w:i w:val="0"/>
          <w:sz w:val="24"/>
          <w:szCs w:val="24"/>
        </w:rPr>
        <w:t xml:space="preserve"> </w:t>
      </w:r>
      <w:r w:rsidR="00F84091" w:rsidRPr="00C0604D">
        <w:rPr>
          <w:rFonts w:asciiTheme="minorHAnsi" w:hAnsiTheme="minorHAnsi" w:cstheme="minorHAnsi"/>
          <w:i w:val="0"/>
          <w:sz w:val="24"/>
          <w:szCs w:val="24"/>
        </w:rPr>
        <w:t>120</w:t>
      </w:r>
      <w:r w:rsidR="004F7D94" w:rsidRPr="00C0604D">
        <w:rPr>
          <w:rFonts w:asciiTheme="minorHAnsi" w:hAnsiTheme="minorHAnsi" w:cstheme="minorHAnsi"/>
          <w:i w:val="0"/>
          <w:sz w:val="24"/>
          <w:szCs w:val="24"/>
        </w:rPr>
        <w:t>-0</w:t>
      </w:r>
      <w:r w:rsidR="00F84091" w:rsidRPr="00C0604D">
        <w:rPr>
          <w:rFonts w:asciiTheme="minorHAnsi" w:hAnsiTheme="minorHAnsi" w:cstheme="minorHAnsi"/>
          <w:i w:val="0"/>
          <w:sz w:val="24"/>
          <w:szCs w:val="24"/>
        </w:rPr>
        <w:t>3</w:t>
      </w:r>
      <w:r w:rsidR="004F7D94" w:rsidRPr="00C0604D">
        <w:rPr>
          <w:rFonts w:asciiTheme="minorHAnsi" w:hAnsiTheme="minorHAnsi" w:cstheme="minorHAnsi"/>
          <w:i w:val="0"/>
          <w:sz w:val="24"/>
          <w:szCs w:val="24"/>
        </w:rPr>
        <w:t>/2</w:t>
      </w:r>
      <w:r w:rsidR="00A44CCD">
        <w:rPr>
          <w:rFonts w:asciiTheme="minorHAnsi" w:hAnsiTheme="minorHAnsi" w:cstheme="minorHAnsi"/>
          <w:i w:val="0"/>
          <w:sz w:val="24"/>
          <w:szCs w:val="24"/>
        </w:rPr>
        <w:t>5</w:t>
      </w:r>
      <w:r w:rsidR="004F7D94" w:rsidRPr="00C0604D">
        <w:rPr>
          <w:rFonts w:asciiTheme="minorHAnsi" w:hAnsiTheme="minorHAnsi" w:cstheme="minorHAnsi"/>
          <w:i w:val="0"/>
          <w:sz w:val="24"/>
          <w:szCs w:val="24"/>
        </w:rPr>
        <w:t>-01/</w:t>
      </w:r>
      <w:r w:rsidR="00993A89">
        <w:rPr>
          <w:rFonts w:asciiTheme="minorHAnsi" w:hAnsiTheme="minorHAnsi" w:cstheme="minorHAnsi"/>
          <w:i w:val="0"/>
          <w:sz w:val="24"/>
          <w:szCs w:val="24"/>
        </w:rPr>
        <w:t>05</w:t>
      </w:r>
    </w:p>
    <w:p w14:paraId="1EE8F103" w14:textId="4665B08E" w:rsidR="00F34BDD" w:rsidRPr="00C0604D" w:rsidRDefault="00ED33D3" w:rsidP="001F6E4A">
      <w:pPr>
        <w:ind w:firstLine="0"/>
        <w:rPr>
          <w:rFonts w:asciiTheme="minorHAnsi" w:hAnsiTheme="minorHAnsi" w:cstheme="minorHAnsi"/>
          <w:i w:val="0"/>
          <w:sz w:val="24"/>
          <w:szCs w:val="24"/>
        </w:rPr>
      </w:pPr>
      <w:r w:rsidRPr="00C0604D">
        <w:rPr>
          <w:rFonts w:asciiTheme="minorHAnsi" w:hAnsiTheme="minorHAnsi" w:cstheme="minorHAnsi"/>
          <w:i w:val="0"/>
          <w:sz w:val="24"/>
          <w:szCs w:val="24"/>
        </w:rPr>
        <w:t>URBROJ</w:t>
      </w:r>
      <w:r w:rsidR="003C50F5" w:rsidRPr="00C0604D">
        <w:rPr>
          <w:rFonts w:asciiTheme="minorHAnsi" w:hAnsiTheme="minorHAnsi" w:cstheme="minorHAnsi"/>
          <w:i w:val="0"/>
          <w:sz w:val="24"/>
          <w:szCs w:val="24"/>
        </w:rPr>
        <w:t>:</w:t>
      </w:r>
      <w:r w:rsidR="00762B06" w:rsidRPr="00C0604D">
        <w:rPr>
          <w:rFonts w:asciiTheme="minorHAnsi" w:hAnsiTheme="minorHAnsi" w:cstheme="minorHAnsi"/>
          <w:i w:val="0"/>
          <w:sz w:val="24"/>
          <w:szCs w:val="24"/>
        </w:rPr>
        <w:t xml:space="preserve"> </w:t>
      </w:r>
      <w:r w:rsidR="003C50F5" w:rsidRPr="00C0604D">
        <w:rPr>
          <w:rFonts w:asciiTheme="minorHAnsi" w:hAnsiTheme="minorHAnsi" w:cstheme="minorHAnsi"/>
          <w:i w:val="0"/>
          <w:sz w:val="24"/>
          <w:szCs w:val="24"/>
        </w:rPr>
        <w:t>2109</w:t>
      </w:r>
      <w:r w:rsidR="000340AF">
        <w:rPr>
          <w:rFonts w:asciiTheme="minorHAnsi" w:hAnsiTheme="minorHAnsi" w:cstheme="minorHAnsi"/>
          <w:i w:val="0"/>
          <w:sz w:val="24"/>
          <w:szCs w:val="24"/>
        </w:rPr>
        <w:t>-</w:t>
      </w:r>
      <w:r w:rsidR="003C50F5" w:rsidRPr="00C0604D">
        <w:rPr>
          <w:rFonts w:asciiTheme="minorHAnsi" w:hAnsiTheme="minorHAnsi" w:cstheme="minorHAnsi"/>
          <w:i w:val="0"/>
          <w:sz w:val="24"/>
          <w:szCs w:val="24"/>
        </w:rPr>
        <w:t>13-01</w:t>
      </w:r>
      <w:r w:rsidR="004F7D94" w:rsidRPr="00C0604D">
        <w:rPr>
          <w:rFonts w:asciiTheme="minorHAnsi" w:hAnsiTheme="minorHAnsi" w:cstheme="minorHAnsi"/>
          <w:i w:val="0"/>
          <w:sz w:val="24"/>
          <w:szCs w:val="24"/>
        </w:rPr>
        <w:t>-2</w:t>
      </w:r>
      <w:r w:rsidR="00A44CCD">
        <w:rPr>
          <w:rFonts w:asciiTheme="minorHAnsi" w:hAnsiTheme="minorHAnsi" w:cstheme="minorHAnsi"/>
          <w:i w:val="0"/>
          <w:sz w:val="24"/>
          <w:szCs w:val="24"/>
        </w:rPr>
        <w:t>5</w:t>
      </w:r>
      <w:r w:rsidR="00F34BDD" w:rsidRPr="00C0604D">
        <w:rPr>
          <w:rFonts w:asciiTheme="minorHAnsi" w:hAnsiTheme="minorHAnsi" w:cstheme="minorHAnsi"/>
          <w:i w:val="0"/>
          <w:sz w:val="24"/>
          <w:szCs w:val="24"/>
        </w:rPr>
        <w:t>-</w:t>
      </w:r>
      <w:r w:rsidR="00993A89">
        <w:rPr>
          <w:rFonts w:asciiTheme="minorHAnsi" w:hAnsiTheme="minorHAnsi" w:cstheme="minorHAnsi"/>
          <w:i w:val="0"/>
          <w:sz w:val="24"/>
          <w:szCs w:val="24"/>
        </w:rPr>
        <w:t>01</w:t>
      </w:r>
    </w:p>
    <w:p w14:paraId="6972BDAE" w14:textId="40CE8360" w:rsidR="00F34BDD" w:rsidRPr="00C0604D" w:rsidRDefault="00F34BDD" w:rsidP="001F6E4A">
      <w:pPr>
        <w:ind w:firstLine="0"/>
        <w:rPr>
          <w:rFonts w:asciiTheme="minorHAnsi" w:hAnsiTheme="minorHAnsi" w:cstheme="minorHAnsi"/>
          <w:i w:val="0"/>
          <w:sz w:val="24"/>
          <w:szCs w:val="24"/>
        </w:rPr>
      </w:pPr>
      <w:r w:rsidRPr="00C0604D">
        <w:rPr>
          <w:rFonts w:asciiTheme="minorHAnsi" w:hAnsiTheme="minorHAnsi" w:cstheme="minorHAnsi"/>
          <w:i w:val="0"/>
          <w:sz w:val="24"/>
          <w:szCs w:val="24"/>
        </w:rPr>
        <w:t>Podturen,</w:t>
      </w:r>
      <w:r w:rsidR="00993A89">
        <w:rPr>
          <w:rFonts w:asciiTheme="minorHAnsi" w:hAnsiTheme="minorHAnsi" w:cstheme="minorHAnsi"/>
          <w:i w:val="0"/>
          <w:sz w:val="24"/>
          <w:szCs w:val="24"/>
        </w:rPr>
        <w:t>04.12.2025.</w:t>
      </w:r>
    </w:p>
    <w:p w14:paraId="71E3A1E3" w14:textId="77777777" w:rsidR="00F34BDD" w:rsidRPr="00C0604D" w:rsidRDefault="00F34BDD" w:rsidP="00F34BDD">
      <w:pPr>
        <w:ind w:right="-480"/>
        <w:rPr>
          <w:rFonts w:asciiTheme="minorHAnsi" w:hAnsiTheme="minorHAnsi" w:cstheme="minorHAnsi"/>
          <w:b/>
          <w:sz w:val="24"/>
          <w:szCs w:val="24"/>
        </w:rPr>
      </w:pPr>
    </w:p>
    <w:p w14:paraId="44C66DF6" w14:textId="77777777" w:rsidR="00300CD2" w:rsidRPr="00C0604D" w:rsidRDefault="00300CD2">
      <w:pPr>
        <w:spacing w:after="5" w:line="248" w:lineRule="auto"/>
        <w:ind w:left="-15" w:right="0" w:firstLine="699"/>
        <w:rPr>
          <w:rFonts w:asciiTheme="minorHAnsi" w:hAnsiTheme="minorHAnsi" w:cstheme="minorHAnsi"/>
          <w:i w:val="0"/>
          <w:sz w:val="24"/>
          <w:szCs w:val="24"/>
        </w:rPr>
      </w:pPr>
    </w:p>
    <w:p w14:paraId="0B7550CF" w14:textId="77777777" w:rsidR="00BD2006" w:rsidRPr="00C0604D" w:rsidRDefault="00BD2006">
      <w:pPr>
        <w:spacing w:after="5" w:line="248" w:lineRule="auto"/>
        <w:ind w:left="-15" w:right="0" w:firstLine="699"/>
        <w:rPr>
          <w:rFonts w:asciiTheme="minorHAnsi" w:hAnsiTheme="minorHAnsi" w:cstheme="minorHAnsi"/>
          <w:i w:val="0"/>
          <w:sz w:val="24"/>
          <w:szCs w:val="24"/>
        </w:rPr>
      </w:pPr>
    </w:p>
    <w:p w14:paraId="2EA9D1E4" w14:textId="3563BAA6" w:rsidR="002016A6" w:rsidRPr="00C0604D" w:rsidRDefault="00E81D41">
      <w:pPr>
        <w:spacing w:after="5" w:line="248" w:lineRule="auto"/>
        <w:ind w:left="-15" w:right="0" w:firstLine="699"/>
        <w:rPr>
          <w:rFonts w:asciiTheme="minorHAnsi" w:hAnsiTheme="minorHAnsi" w:cstheme="minorHAnsi"/>
          <w:sz w:val="24"/>
          <w:szCs w:val="24"/>
        </w:rPr>
      </w:pPr>
      <w:r w:rsidRPr="00C0604D">
        <w:rPr>
          <w:rFonts w:asciiTheme="minorHAnsi" w:hAnsiTheme="minorHAnsi" w:cstheme="minorHAnsi"/>
          <w:i w:val="0"/>
          <w:sz w:val="24"/>
          <w:szCs w:val="24"/>
        </w:rPr>
        <w:t xml:space="preserve">Temeljem članka </w:t>
      </w:r>
      <w:r w:rsidR="003E4AF1" w:rsidRPr="00C0604D">
        <w:rPr>
          <w:rFonts w:asciiTheme="minorHAnsi" w:hAnsiTheme="minorHAnsi" w:cstheme="minorHAnsi"/>
          <w:i w:val="0"/>
          <w:sz w:val="24"/>
          <w:szCs w:val="24"/>
        </w:rPr>
        <w:t>3.</w:t>
      </w:r>
      <w:r w:rsidRPr="00C0604D">
        <w:rPr>
          <w:rFonts w:asciiTheme="minorHAnsi" w:hAnsiTheme="minorHAnsi" w:cstheme="minorHAnsi"/>
          <w:i w:val="0"/>
          <w:sz w:val="24"/>
          <w:szCs w:val="24"/>
        </w:rPr>
        <w:t xml:space="preserve"> </w:t>
      </w:r>
      <w:r w:rsidR="00762B06" w:rsidRPr="00C0604D">
        <w:rPr>
          <w:rFonts w:asciiTheme="minorHAnsi" w:hAnsiTheme="minorHAnsi" w:cstheme="minorHAnsi"/>
          <w:i w:val="0"/>
          <w:sz w:val="24"/>
          <w:szCs w:val="24"/>
        </w:rPr>
        <w:t xml:space="preserve">i članka 6. </w:t>
      </w:r>
      <w:r w:rsidRPr="00C0604D">
        <w:rPr>
          <w:rFonts w:asciiTheme="minorHAnsi" w:hAnsiTheme="minorHAnsi" w:cstheme="minorHAnsi"/>
          <w:i w:val="0"/>
          <w:sz w:val="24"/>
          <w:szCs w:val="24"/>
        </w:rPr>
        <w:t>Zakona o plaćama u lokalnoj i područnoj (regionalnoj) samoupravi ("Narodne novine" broj 28/10</w:t>
      </w:r>
      <w:r w:rsidR="00C45F33" w:rsidRPr="00C0604D">
        <w:rPr>
          <w:rFonts w:asciiTheme="minorHAnsi" w:hAnsiTheme="minorHAnsi" w:cstheme="minorHAnsi"/>
          <w:i w:val="0"/>
          <w:sz w:val="24"/>
          <w:szCs w:val="24"/>
        </w:rPr>
        <w:t>, 10/23</w:t>
      </w:r>
      <w:r w:rsidRPr="00C0604D">
        <w:rPr>
          <w:rFonts w:asciiTheme="minorHAnsi" w:hAnsiTheme="minorHAnsi" w:cstheme="minorHAnsi"/>
          <w:i w:val="0"/>
          <w:sz w:val="24"/>
          <w:szCs w:val="24"/>
        </w:rPr>
        <w:t xml:space="preserve">.) i članka </w:t>
      </w:r>
      <w:r w:rsidR="004F7D94" w:rsidRPr="00C0604D">
        <w:rPr>
          <w:rFonts w:asciiTheme="minorHAnsi" w:hAnsiTheme="minorHAnsi" w:cstheme="minorHAnsi"/>
          <w:i w:val="0"/>
          <w:sz w:val="24"/>
          <w:szCs w:val="24"/>
        </w:rPr>
        <w:t>30</w:t>
      </w:r>
      <w:r w:rsidR="0024320D" w:rsidRPr="00C0604D">
        <w:rPr>
          <w:rFonts w:asciiTheme="minorHAnsi" w:hAnsiTheme="minorHAnsi" w:cstheme="minorHAnsi"/>
          <w:i w:val="0"/>
          <w:sz w:val="24"/>
          <w:szCs w:val="24"/>
        </w:rPr>
        <w:t>. Statuta Općine Podturen „Službeni glasn</w:t>
      </w:r>
      <w:r w:rsidR="003E4AF1" w:rsidRPr="00C0604D">
        <w:rPr>
          <w:rFonts w:asciiTheme="minorHAnsi" w:hAnsiTheme="minorHAnsi" w:cstheme="minorHAnsi"/>
          <w:i w:val="0"/>
          <w:sz w:val="24"/>
          <w:szCs w:val="24"/>
        </w:rPr>
        <w:t>ik Međimurske županije“ br. 8/21</w:t>
      </w:r>
      <w:r w:rsidR="0024320D" w:rsidRPr="00C0604D">
        <w:rPr>
          <w:rFonts w:asciiTheme="minorHAnsi" w:hAnsiTheme="minorHAnsi" w:cstheme="minorHAnsi"/>
          <w:i w:val="0"/>
          <w:sz w:val="24"/>
          <w:szCs w:val="24"/>
        </w:rPr>
        <w:t>)</w:t>
      </w:r>
      <w:r w:rsidRPr="00C0604D">
        <w:rPr>
          <w:rFonts w:asciiTheme="minorHAnsi" w:hAnsiTheme="minorHAnsi" w:cstheme="minorHAnsi"/>
          <w:i w:val="0"/>
          <w:sz w:val="24"/>
          <w:szCs w:val="24"/>
        </w:rPr>
        <w:t xml:space="preserve">  </w:t>
      </w:r>
      <w:r w:rsidR="003E4AF1" w:rsidRPr="00C0604D">
        <w:rPr>
          <w:rFonts w:asciiTheme="minorHAnsi" w:hAnsiTheme="minorHAnsi" w:cstheme="minorHAnsi"/>
          <w:i w:val="0"/>
          <w:sz w:val="24"/>
          <w:szCs w:val="24"/>
        </w:rPr>
        <w:t>Općinsko vijeće Općine</w:t>
      </w:r>
      <w:r w:rsidR="00BD2006" w:rsidRPr="00C0604D">
        <w:rPr>
          <w:rFonts w:asciiTheme="minorHAnsi" w:hAnsiTheme="minorHAnsi" w:cstheme="minorHAnsi"/>
          <w:i w:val="0"/>
          <w:sz w:val="24"/>
          <w:szCs w:val="24"/>
        </w:rPr>
        <w:t xml:space="preserve"> Podturen</w:t>
      </w:r>
      <w:r w:rsidR="001E38AC" w:rsidRPr="00C0604D">
        <w:rPr>
          <w:rFonts w:asciiTheme="minorHAnsi" w:hAnsiTheme="minorHAnsi" w:cstheme="minorHAnsi"/>
          <w:i w:val="0"/>
          <w:sz w:val="24"/>
          <w:szCs w:val="24"/>
        </w:rPr>
        <w:t xml:space="preserve"> </w:t>
      </w:r>
      <w:r w:rsidR="00D16958" w:rsidRPr="00C0604D">
        <w:rPr>
          <w:rFonts w:asciiTheme="minorHAnsi" w:hAnsiTheme="minorHAnsi" w:cstheme="minorHAnsi"/>
          <w:i w:val="0"/>
          <w:sz w:val="24"/>
          <w:szCs w:val="24"/>
        </w:rPr>
        <w:t xml:space="preserve">, na  </w:t>
      </w:r>
      <w:r w:rsidR="008660EE">
        <w:rPr>
          <w:rFonts w:asciiTheme="minorHAnsi" w:hAnsiTheme="minorHAnsi" w:cstheme="minorHAnsi"/>
          <w:i w:val="0"/>
          <w:sz w:val="24"/>
          <w:szCs w:val="24"/>
        </w:rPr>
        <w:t>5</w:t>
      </w:r>
      <w:r w:rsidR="00D16958" w:rsidRPr="00C0604D">
        <w:rPr>
          <w:rFonts w:asciiTheme="minorHAnsi" w:hAnsiTheme="minorHAnsi" w:cstheme="minorHAnsi"/>
          <w:i w:val="0"/>
          <w:sz w:val="24"/>
          <w:szCs w:val="24"/>
        </w:rPr>
        <w:t xml:space="preserve">. sjednici </w:t>
      </w:r>
      <w:r w:rsidR="003E4AF1" w:rsidRPr="00C0604D">
        <w:rPr>
          <w:rFonts w:asciiTheme="minorHAnsi" w:hAnsiTheme="minorHAnsi" w:cstheme="minorHAnsi"/>
          <w:i w:val="0"/>
          <w:sz w:val="24"/>
          <w:szCs w:val="24"/>
        </w:rPr>
        <w:t xml:space="preserve"> održanoj</w:t>
      </w:r>
      <w:r w:rsidR="000340AF">
        <w:rPr>
          <w:rFonts w:asciiTheme="minorHAnsi" w:hAnsiTheme="minorHAnsi" w:cstheme="minorHAnsi"/>
          <w:i w:val="0"/>
          <w:sz w:val="24"/>
          <w:szCs w:val="24"/>
        </w:rPr>
        <w:t>,</w:t>
      </w:r>
      <w:r w:rsidR="008660EE">
        <w:rPr>
          <w:rFonts w:asciiTheme="minorHAnsi" w:hAnsiTheme="minorHAnsi" w:cstheme="minorHAnsi"/>
          <w:i w:val="0"/>
          <w:sz w:val="24"/>
          <w:szCs w:val="24"/>
        </w:rPr>
        <w:t>04.12.2025</w:t>
      </w:r>
      <w:r w:rsidR="00D16958" w:rsidRPr="00C0604D">
        <w:rPr>
          <w:rFonts w:asciiTheme="minorHAnsi" w:hAnsiTheme="minorHAnsi" w:cstheme="minorHAnsi"/>
          <w:i w:val="0"/>
          <w:sz w:val="24"/>
          <w:szCs w:val="24"/>
        </w:rPr>
        <w:t xml:space="preserve">.god. </w:t>
      </w:r>
      <w:r w:rsidR="00975479" w:rsidRPr="00C0604D">
        <w:rPr>
          <w:rFonts w:asciiTheme="minorHAnsi" w:hAnsiTheme="minorHAnsi" w:cstheme="minorHAnsi"/>
          <w:i w:val="0"/>
          <w:sz w:val="24"/>
          <w:szCs w:val="24"/>
        </w:rPr>
        <w:t>donosi</w:t>
      </w:r>
    </w:p>
    <w:p w14:paraId="43E5F69D" w14:textId="77777777" w:rsidR="002016A6" w:rsidRPr="00C0604D" w:rsidRDefault="00E81D41">
      <w:pPr>
        <w:spacing w:line="259" w:lineRule="auto"/>
        <w:ind w:right="0" w:firstLine="0"/>
        <w:jc w:val="left"/>
        <w:rPr>
          <w:rFonts w:asciiTheme="minorHAnsi" w:hAnsiTheme="minorHAnsi" w:cstheme="minorHAnsi"/>
          <w:sz w:val="24"/>
          <w:szCs w:val="24"/>
        </w:rPr>
      </w:pPr>
      <w:r w:rsidRPr="00C0604D">
        <w:rPr>
          <w:rFonts w:asciiTheme="minorHAnsi" w:hAnsiTheme="minorHAnsi" w:cstheme="minorHAnsi"/>
          <w:i w:val="0"/>
          <w:sz w:val="24"/>
          <w:szCs w:val="24"/>
        </w:rPr>
        <w:t xml:space="preserve"> </w:t>
      </w:r>
    </w:p>
    <w:p w14:paraId="6832B641" w14:textId="77777777" w:rsidR="002016A6" w:rsidRPr="00C0604D" w:rsidRDefault="00E81D41">
      <w:pPr>
        <w:spacing w:line="259" w:lineRule="auto"/>
        <w:ind w:right="0" w:firstLine="0"/>
        <w:jc w:val="left"/>
        <w:rPr>
          <w:rFonts w:asciiTheme="minorHAnsi" w:hAnsiTheme="minorHAnsi" w:cstheme="minorHAnsi"/>
          <w:sz w:val="24"/>
          <w:szCs w:val="24"/>
        </w:rPr>
      </w:pPr>
      <w:r w:rsidRPr="00C0604D">
        <w:rPr>
          <w:rFonts w:asciiTheme="minorHAnsi" w:hAnsiTheme="minorHAnsi" w:cstheme="minorHAnsi"/>
          <w:i w:val="0"/>
          <w:sz w:val="24"/>
          <w:szCs w:val="24"/>
        </w:rPr>
        <w:t xml:space="preserve"> </w:t>
      </w:r>
    </w:p>
    <w:p w14:paraId="5C163952" w14:textId="4DFC3D4F" w:rsidR="002016A6" w:rsidRPr="00C0604D" w:rsidRDefault="008660EE" w:rsidP="00951B9A">
      <w:pPr>
        <w:spacing w:after="10" w:line="249" w:lineRule="auto"/>
        <w:ind w:left="1756" w:right="1751" w:hanging="10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i w:val="0"/>
          <w:sz w:val="24"/>
          <w:szCs w:val="24"/>
        </w:rPr>
        <w:t>I</w:t>
      </w:r>
      <w:r w:rsidR="00951B9A" w:rsidRPr="00C0604D">
        <w:rPr>
          <w:rFonts w:asciiTheme="minorHAnsi" w:hAnsiTheme="minorHAnsi" w:cstheme="minorHAnsi"/>
          <w:b/>
          <w:i w:val="0"/>
          <w:sz w:val="24"/>
          <w:szCs w:val="24"/>
        </w:rPr>
        <w:t xml:space="preserve">I. IZMJENU  I DOPUNU ODLUKE  </w:t>
      </w:r>
    </w:p>
    <w:p w14:paraId="5BA1EEA8" w14:textId="4F7676EA" w:rsidR="002016A6" w:rsidRPr="00C0604D" w:rsidRDefault="00951B9A">
      <w:pPr>
        <w:spacing w:after="10" w:line="249" w:lineRule="auto"/>
        <w:ind w:left="1756" w:right="1690" w:hanging="10"/>
        <w:jc w:val="center"/>
        <w:rPr>
          <w:rFonts w:asciiTheme="minorHAnsi" w:hAnsiTheme="minorHAnsi" w:cstheme="minorHAnsi"/>
          <w:sz w:val="24"/>
          <w:szCs w:val="24"/>
        </w:rPr>
      </w:pPr>
      <w:r w:rsidRPr="00C0604D">
        <w:rPr>
          <w:rFonts w:asciiTheme="minorHAnsi" w:hAnsiTheme="minorHAnsi" w:cstheme="minorHAnsi"/>
          <w:b/>
          <w:i w:val="0"/>
          <w:sz w:val="24"/>
          <w:szCs w:val="24"/>
        </w:rPr>
        <w:t xml:space="preserve">O PLAĆI I NAKNADI ZA RAD DUŽNOSNIKA OPĆINE PODTUREN </w:t>
      </w:r>
    </w:p>
    <w:p w14:paraId="6E4D8423" w14:textId="77777777" w:rsidR="002016A6" w:rsidRPr="00C0604D" w:rsidRDefault="00E81D41">
      <w:pPr>
        <w:spacing w:line="259" w:lineRule="auto"/>
        <w:ind w:right="0" w:firstLine="0"/>
        <w:jc w:val="left"/>
        <w:rPr>
          <w:rFonts w:asciiTheme="minorHAnsi" w:hAnsiTheme="minorHAnsi" w:cstheme="minorHAnsi"/>
          <w:sz w:val="24"/>
          <w:szCs w:val="24"/>
        </w:rPr>
      </w:pPr>
      <w:r w:rsidRPr="00C0604D">
        <w:rPr>
          <w:rFonts w:asciiTheme="minorHAnsi" w:hAnsiTheme="minorHAnsi" w:cstheme="minorHAnsi"/>
          <w:i w:val="0"/>
          <w:sz w:val="24"/>
          <w:szCs w:val="24"/>
        </w:rPr>
        <w:t xml:space="preserve"> </w:t>
      </w:r>
    </w:p>
    <w:p w14:paraId="2ED31C24" w14:textId="77777777" w:rsidR="002016A6" w:rsidRPr="00C0604D" w:rsidRDefault="00E81D41">
      <w:pPr>
        <w:spacing w:line="259" w:lineRule="auto"/>
        <w:ind w:right="0" w:firstLine="0"/>
        <w:jc w:val="left"/>
        <w:rPr>
          <w:rFonts w:asciiTheme="minorHAnsi" w:hAnsiTheme="minorHAnsi" w:cstheme="minorHAnsi"/>
          <w:sz w:val="24"/>
          <w:szCs w:val="24"/>
        </w:rPr>
      </w:pPr>
      <w:r w:rsidRPr="00C0604D">
        <w:rPr>
          <w:rFonts w:asciiTheme="minorHAnsi" w:hAnsiTheme="minorHAnsi" w:cstheme="minorHAnsi"/>
          <w:i w:val="0"/>
          <w:sz w:val="24"/>
          <w:szCs w:val="24"/>
        </w:rPr>
        <w:t xml:space="preserve"> </w:t>
      </w:r>
    </w:p>
    <w:p w14:paraId="73EB5A6E" w14:textId="77777777" w:rsidR="002016A6" w:rsidRPr="00C0604D" w:rsidRDefault="003E4AF1" w:rsidP="003E4AF1">
      <w:pPr>
        <w:spacing w:line="259" w:lineRule="auto"/>
        <w:ind w:left="10" w:right="5" w:hanging="10"/>
        <w:jc w:val="left"/>
        <w:rPr>
          <w:rFonts w:asciiTheme="minorHAnsi" w:hAnsiTheme="minorHAnsi" w:cstheme="minorHAnsi"/>
          <w:sz w:val="24"/>
          <w:szCs w:val="24"/>
        </w:rPr>
      </w:pPr>
      <w:r w:rsidRPr="00C0604D">
        <w:rPr>
          <w:rFonts w:asciiTheme="minorHAnsi" w:hAnsiTheme="minorHAnsi" w:cstheme="minorHAnsi"/>
          <w:i w:val="0"/>
          <w:sz w:val="24"/>
          <w:szCs w:val="24"/>
        </w:rPr>
        <w:t xml:space="preserve">                                                                       </w:t>
      </w:r>
      <w:r w:rsidR="00E81D41" w:rsidRPr="00C0604D">
        <w:rPr>
          <w:rFonts w:asciiTheme="minorHAnsi" w:hAnsiTheme="minorHAnsi" w:cstheme="minorHAnsi"/>
          <w:i w:val="0"/>
          <w:sz w:val="24"/>
          <w:szCs w:val="24"/>
        </w:rPr>
        <w:t xml:space="preserve">Članak 1. </w:t>
      </w:r>
    </w:p>
    <w:p w14:paraId="26F9277F" w14:textId="77777777" w:rsidR="002016A6" w:rsidRPr="00C0604D" w:rsidRDefault="00E81D41" w:rsidP="003E4AF1">
      <w:pPr>
        <w:spacing w:line="259" w:lineRule="auto"/>
        <w:ind w:right="0" w:firstLine="0"/>
        <w:jc w:val="left"/>
        <w:rPr>
          <w:rFonts w:asciiTheme="minorHAnsi" w:hAnsiTheme="minorHAnsi" w:cstheme="minorHAnsi"/>
          <w:sz w:val="24"/>
          <w:szCs w:val="24"/>
        </w:rPr>
      </w:pPr>
      <w:r w:rsidRPr="00C0604D">
        <w:rPr>
          <w:rFonts w:asciiTheme="minorHAnsi" w:hAnsiTheme="minorHAnsi" w:cstheme="minorHAnsi"/>
          <w:i w:val="0"/>
          <w:sz w:val="24"/>
          <w:szCs w:val="24"/>
        </w:rPr>
        <w:t xml:space="preserve"> </w:t>
      </w:r>
    </w:p>
    <w:p w14:paraId="5B8D6EEA" w14:textId="1348C094" w:rsidR="00C45F33" w:rsidRPr="00C0604D" w:rsidRDefault="00FE1E88" w:rsidP="005A0760">
      <w:pPr>
        <w:spacing w:after="5" w:line="248" w:lineRule="auto"/>
        <w:ind w:left="-15" w:right="0" w:firstLine="699"/>
        <w:jc w:val="left"/>
        <w:rPr>
          <w:rFonts w:asciiTheme="minorHAnsi" w:hAnsiTheme="minorHAnsi" w:cstheme="minorHAnsi"/>
          <w:i w:val="0"/>
          <w:sz w:val="24"/>
          <w:szCs w:val="24"/>
        </w:rPr>
      </w:pPr>
      <w:r w:rsidRPr="00C0604D">
        <w:rPr>
          <w:rFonts w:asciiTheme="minorHAnsi" w:hAnsiTheme="minorHAnsi" w:cstheme="minorHAnsi"/>
          <w:i w:val="0"/>
          <w:sz w:val="24"/>
          <w:szCs w:val="24"/>
        </w:rPr>
        <w:t xml:space="preserve"> </w:t>
      </w:r>
      <w:r w:rsidR="00C0604D" w:rsidRPr="00C0604D">
        <w:rPr>
          <w:rFonts w:asciiTheme="minorHAnsi" w:hAnsiTheme="minorHAnsi" w:cstheme="minorHAnsi"/>
          <w:i w:val="0"/>
          <w:sz w:val="24"/>
          <w:szCs w:val="24"/>
        </w:rPr>
        <w:t>U Odluci o  plaći i naknadi za rad dužnosnika Općine Podturen</w:t>
      </w:r>
      <w:r w:rsidR="00D16958" w:rsidRPr="00C0604D">
        <w:rPr>
          <w:rFonts w:asciiTheme="minorHAnsi" w:hAnsiTheme="minorHAnsi" w:cstheme="minorHAnsi"/>
          <w:i w:val="0"/>
          <w:sz w:val="24"/>
          <w:szCs w:val="24"/>
        </w:rPr>
        <w:t xml:space="preserve"> </w:t>
      </w:r>
      <w:r w:rsidR="005A0760" w:rsidRPr="00C0604D">
        <w:rPr>
          <w:rFonts w:asciiTheme="minorHAnsi" w:hAnsiTheme="minorHAnsi" w:cstheme="minorHAnsi"/>
          <w:i w:val="0"/>
          <w:sz w:val="24"/>
          <w:szCs w:val="24"/>
        </w:rPr>
        <w:t xml:space="preserve"> (Službeni glasnik Međimurske županije br. 12/21)</w:t>
      </w:r>
      <w:r w:rsidR="00C0604D" w:rsidRPr="00C0604D">
        <w:rPr>
          <w:rFonts w:asciiTheme="minorHAnsi" w:hAnsiTheme="minorHAnsi" w:cstheme="minorHAnsi"/>
          <w:i w:val="0"/>
          <w:sz w:val="24"/>
          <w:szCs w:val="24"/>
        </w:rPr>
        <w:t xml:space="preserve"> članak </w:t>
      </w:r>
      <w:r w:rsidR="008660EE">
        <w:rPr>
          <w:rFonts w:asciiTheme="minorHAnsi" w:hAnsiTheme="minorHAnsi" w:cstheme="minorHAnsi"/>
          <w:i w:val="0"/>
          <w:sz w:val="24"/>
          <w:szCs w:val="24"/>
        </w:rPr>
        <w:t>4</w:t>
      </w:r>
      <w:r w:rsidR="00C0604D" w:rsidRPr="00C0604D">
        <w:rPr>
          <w:rFonts w:asciiTheme="minorHAnsi" w:hAnsiTheme="minorHAnsi" w:cstheme="minorHAnsi"/>
          <w:i w:val="0"/>
          <w:sz w:val="24"/>
          <w:szCs w:val="24"/>
        </w:rPr>
        <w:t>.</w:t>
      </w:r>
      <w:r w:rsidR="00044AF2" w:rsidRPr="00C0604D">
        <w:rPr>
          <w:rFonts w:asciiTheme="minorHAnsi" w:hAnsiTheme="minorHAnsi" w:cstheme="minorHAnsi"/>
          <w:i w:val="0"/>
          <w:sz w:val="24"/>
          <w:szCs w:val="24"/>
        </w:rPr>
        <w:t xml:space="preserve"> mijenja se i glasi:</w:t>
      </w:r>
    </w:p>
    <w:p w14:paraId="123798C8" w14:textId="77777777" w:rsidR="00D16958" w:rsidRPr="00C0604D" w:rsidRDefault="00D16958" w:rsidP="005A0760">
      <w:pPr>
        <w:spacing w:after="5" w:line="248" w:lineRule="auto"/>
        <w:ind w:left="-15" w:right="0" w:firstLine="699"/>
        <w:jc w:val="left"/>
        <w:rPr>
          <w:rFonts w:asciiTheme="minorHAnsi" w:hAnsiTheme="minorHAnsi" w:cstheme="minorHAnsi"/>
          <w:i w:val="0"/>
          <w:sz w:val="24"/>
          <w:szCs w:val="24"/>
        </w:rPr>
      </w:pPr>
    </w:p>
    <w:p w14:paraId="06DEEBFE" w14:textId="38B4F53B" w:rsidR="005A0760" w:rsidRDefault="00D16958" w:rsidP="005A0760">
      <w:pPr>
        <w:spacing w:after="5" w:line="248" w:lineRule="auto"/>
        <w:ind w:left="-15" w:right="0" w:firstLine="699"/>
        <w:jc w:val="left"/>
        <w:rPr>
          <w:rFonts w:asciiTheme="minorHAnsi" w:hAnsiTheme="minorHAnsi" w:cstheme="minorHAnsi"/>
          <w:i w:val="0"/>
          <w:sz w:val="24"/>
          <w:szCs w:val="24"/>
        </w:rPr>
      </w:pPr>
      <w:r w:rsidRPr="00C0604D">
        <w:rPr>
          <w:rFonts w:asciiTheme="minorHAnsi" w:hAnsiTheme="minorHAnsi" w:cstheme="minorHAnsi"/>
          <w:i w:val="0"/>
          <w:sz w:val="24"/>
          <w:szCs w:val="24"/>
        </w:rPr>
        <w:t>„</w:t>
      </w:r>
      <w:r w:rsidR="008660EE">
        <w:rPr>
          <w:rFonts w:asciiTheme="minorHAnsi" w:hAnsiTheme="minorHAnsi" w:cstheme="minorHAnsi"/>
          <w:i w:val="0"/>
          <w:sz w:val="24"/>
          <w:szCs w:val="24"/>
        </w:rPr>
        <w:t>Općinskom načelniku koji dužnost obavlja profesionalno utvrđuje se sljedeći koeficijent za obračun plaće:</w:t>
      </w:r>
    </w:p>
    <w:p w14:paraId="144DD7F1" w14:textId="128F7020" w:rsidR="008660EE" w:rsidRDefault="008660EE" w:rsidP="008660EE">
      <w:pPr>
        <w:pStyle w:val="Odlomakpopisa"/>
        <w:numPr>
          <w:ilvl w:val="0"/>
          <w:numId w:val="1"/>
        </w:numPr>
        <w:spacing w:after="5" w:line="248" w:lineRule="auto"/>
        <w:ind w:right="0"/>
        <w:jc w:val="left"/>
        <w:rPr>
          <w:rFonts w:asciiTheme="minorHAnsi" w:hAnsiTheme="minorHAnsi" w:cstheme="minorHAnsi"/>
          <w:i w:val="0"/>
          <w:sz w:val="24"/>
          <w:szCs w:val="24"/>
        </w:rPr>
      </w:pPr>
      <w:r>
        <w:rPr>
          <w:rFonts w:asciiTheme="minorHAnsi" w:hAnsiTheme="minorHAnsi" w:cstheme="minorHAnsi"/>
          <w:i w:val="0"/>
          <w:sz w:val="24"/>
          <w:szCs w:val="24"/>
        </w:rPr>
        <w:t>načelnik                               4,</w:t>
      </w:r>
      <w:r w:rsidR="00A80EB9">
        <w:rPr>
          <w:rFonts w:asciiTheme="minorHAnsi" w:hAnsiTheme="minorHAnsi" w:cstheme="minorHAnsi"/>
          <w:i w:val="0"/>
          <w:sz w:val="24"/>
          <w:szCs w:val="24"/>
        </w:rPr>
        <w:t>5</w:t>
      </w:r>
      <w:r w:rsidR="008D207D">
        <w:rPr>
          <w:rFonts w:asciiTheme="minorHAnsi" w:hAnsiTheme="minorHAnsi" w:cstheme="minorHAnsi"/>
          <w:i w:val="0"/>
          <w:sz w:val="24"/>
          <w:szCs w:val="24"/>
        </w:rPr>
        <w:t>5</w:t>
      </w:r>
    </w:p>
    <w:p w14:paraId="0028E93F" w14:textId="77777777" w:rsidR="008660EE" w:rsidRPr="008660EE" w:rsidRDefault="008660EE" w:rsidP="008660EE">
      <w:pPr>
        <w:pStyle w:val="Odlomakpopisa"/>
        <w:spacing w:after="5" w:line="248" w:lineRule="auto"/>
        <w:ind w:left="1044" w:right="0" w:firstLine="0"/>
        <w:jc w:val="left"/>
        <w:rPr>
          <w:rFonts w:asciiTheme="minorHAnsi" w:hAnsiTheme="minorHAnsi" w:cstheme="minorHAnsi"/>
          <w:i w:val="0"/>
          <w:sz w:val="24"/>
          <w:szCs w:val="24"/>
        </w:rPr>
      </w:pPr>
    </w:p>
    <w:p w14:paraId="7EC1A3DC" w14:textId="6F997633" w:rsidR="002016A6" w:rsidRPr="00C0604D" w:rsidRDefault="00E81D41" w:rsidP="00C0604D">
      <w:pPr>
        <w:spacing w:after="5" w:line="248" w:lineRule="auto"/>
        <w:ind w:left="-15" w:right="0" w:firstLine="699"/>
        <w:jc w:val="left"/>
        <w:rPr>
          <w:rFonts w:asciiTheme="minorHAnsi" w:hAnsiTheme="minorHAnsi" w:cstheme="minorHAnsi"/>
          <w:sz w:val="24"/>
          <w:szCs w:val="24"/>
        </w:rPr>
      </w:pPr>
      <w:r w:rsidRPr="00C0604D">
        <w:rPr>
          <w:rFonts w:asciiTheme="minorHAnsi" w:hAnsiTheme="minorHAnsi" w:cstheme="minorHAnsi"/>
          <w:i w:val="0"/>
          <w:sz w:val="24"/>
          <w:szCs w:val="24"/>
        </w:rPr>
        <w:t xml:space="preserve"> </w:t>
      </w:r>
      <w:r w:rsidR="00D16958" w:rsidRPr="00C0604D">
        <w:rPr>
          <w:rFonts w:asciiTheme="minorHAnsi" w:hAnsiTheme="minorHAnsi" w:cstheme="minorHAnsi"/>
          <w:i w:val="0"/>
          <w:sz w:val="24"/>
          <w:szCs w:val="24"/>
        </w:rPr>
        <w:t xml:space="preserve">                                    </w:t>
      </w:r>
      <w:r w:rsidR="004665B5">
        <w:rPr>
          <w:rFonts w:asciiTheme="minorHAnsi" w:hAnsiTheme="minorHAnsi" w:cstheme="minorHAnsi"/>
          <w:i w:val="0"/>
          <w:sz w:val="24"/>
          <w:szCs w:val="24"/>
        </w:rPr>
        <w:t xml:space="preserve">                        </w:t>
      </w:r>
      <w:r w:rsidRPr="00C0604D">
        <w:rPr>
          <w:rFonts w:asciiTheme="minorHAnsi" w:hAnsiTheme="minorHAnsi" w:cstheme="minorHAnsi"/>
          <w:i w:val="0"/>
          <w:sz w:val="24"/>
          <w:szCs w:val="24"/>
        </w:rPr>
        <w:t xml:space="preserve">Članak </w:t>
      </w:r>
      <w:r w:rsidR="00C45F33" w:rsidRPr="00C0604D">
        <w:rPr>
          <w:rFonts w:asciiTheme="minorHAnsi" w:hAnsiTheme="minorHAnsi" w:cstheme="minorHAnsi"/>
          <w:i w:val="0"/>
          <w:sz w:val="24"/>
          <w:szCs w:val="24"/>
        </w:rPr>
        <w:t>2</w:t>
      </w:r>
      <w:r w:rsidRPr="00C0604D">
        <w:rPr>
          <w:rFonts w:asciiTheme="minorHAnsi" w:hAnsiTheme="minorHAnsi" w:cstheme="minorHAnsi"/>
          <w:i w:val="0"/>
          <w:sz w:val="24"/>
          <w:szCs w:val="24"/>
        </w:rPr>
        <w:t xml:space="preserve">. </w:t>
      </w:r>
    </w:p>
    <w:p w14:paraId="65B82143" w14:textId="77777777" w:rsidR="002016A6" w:rsidRPr="00C0604D" w:rsidRDefault="00E81D41" w:rsidP="003E4AF1">
      <w:pPr>
        <w:spacing w:line="259" w:lineRule="auto"/>
        <w:ind w:right="0" w:firstLine="0"/>
        <w:jc w:val="left"/>
        <w:rPr>
          <w:rFonts w:asciiTheme="minorHAnsi" w:hAnsiTheme="minorHAnsi" w:cstheme="minorHAnsi"/>
          <w:sz w:val="24"/>
          <w:szCs w:val="24"/>
        </w:rPr>
      </w:pPr>
      <w:r w:rsidRPr="00C0604D">
        <w:rPr>
          <w:rFonts w:asciiTheme="minorHAnsi" w:hAnsiTheme="minorHAnsi" w:cstheme="minorHAnsi"/>
          <w:i w:val="0"/>
          <w:sz w:val="24"/>
          <w:szCs w:val="24"/>
        </w:rPr>
        <w:t xml:space="preserve"> </w:t>
      </w:r>
    </w:p>
    <w:p w14:paraId="38AD9390" w14:textId="7EB830EF" w:rsidR="00C45F33" w:rsidRPr="00C0604D" w:rsidRDefault="00C45F33" w:rsidP="00C0604D">
      <w:pPr>
        <w:spacing w:after="5" w:line="248" w:lineRule="auto"/>
        <w:ind w:right="0" w:firstLine="10"/>
        <w:jc w:val="left"/>
        <w:rPr>
          <w:rFonts w:asciiTheme="minorHAnsi" w:hAnsiTheme="minorHAnsi" w:cstheme="minorHAnsi"/>
          <w:sz w:val="24"/>
          <w:szCs w:val="24"/>
        </w:rPr>
      </w:pPr>
      <w:r w:rsidRPr="00C0604D">
        <w:rPr>
          <w:rFonts w:asciiTheme="minorHAnsi" w:hAnsiTheme="minorHAnsi" w:cstheme="minorHAnsi"/>
          <w:i w:val="0"/>
          <w:sz w:val="24"/>
          <w:szCs w:val="24"/>
        </w:rPr>
        <w:t xml:space="preserve">            </w:t>
      </w:r>
      <w:r w:rsidR="00E81D41" w:rsidRPr="00C0604D">
        <w:rPr>
          <w:rFonts w:asciiTheme="minorHAnsi" w:hAnsiTheme="minorHAnsi" w:cstheme="minorHAnsi"/>
          <w:i w:val="0"/>
          <w:sz w:val="24"/>
          <w:szCs w:val="24"/>
        </w:rPr>
        <w:t xml:space="preserve">Ova Odluka stupa na snagu </w:t>
      </w:r>
      <w:r w:rsidR="003E4AF1" w:rsidRPr="00C0604D">
        <w:rPr>
          <w:rFonts w:asciiTheme="minorHAnsi" w:hAnsiTheme="minorHAnsi" w:cstheme="minorHAnsi"/>
          <w:i w:val="0"/>
          <w:sz w:val="24"/>
          <w:szCs w:val="24"/>
        </w:rPr>
        <w:t>dan</w:t>
      </w:r>
      <w:r w:rsidR="00044AF2" w:rsidRPr="00C0604D">
        <w:rPr>
          <w:rFonts w:asciiTheme="minorHAnsi" w:hAnsiTheme="minorHAnsi" w:cstheme="minorHAnsi"/>
          <w:i w:val="0"/>
          <w:sz w:val="24"/>
          <w:szCs w:val="24"/>
        </w:rPr>
        <w:t xml:space="preserve"> nakon </w:t>
      </w:r>
      <w:r w:rsidR="003E4AF1" w:rsidRPr="00C0604D">
        <w:rPr>
          <w:rFonts w:asciiTheme="minorHAnsi" w:hAnsiTheme="minorHAnsi" w:cstheme="minorHAnsi"/>
          <w:i w:val="0"/>
          <w:sz w:val="24"/>
          <w:szCs w:val="24"/>
        </w:rPr>
        <w:t xml:space="preserve"> objave </w:t>
      </w:r>
      <w:r w:rsidR="00E81D41" w:rsidRPr="00C0604D">
        <w:rPr>
          <w:rFonts w:asciiTheme="minorHAnsi" w:hAnsiTheme="minorHAnsi" w:cstheme="minorHAnsi"/>
          <w:i w:val="0"/>
          <w:sz w:val="24"/>
          <w:szCs w:val="24"/>
        </w:rPr>
        <w:t xml:space="preserve"> u "</w:t>
      </w:r>
      <w:r w:rsidR="003D0839" w:rsidRPr="00C0604D">
        <w:rPr>
          <w:rFonts w:asciiTheme="minorHAnsi" w:hAnsiTheme="minorHAnsi" w:cstheme="minorHAnsi"/>
          <w:i w:val="0"/>
          <w:sz w:val="24"/>
          <w:szCs w:val="24"/>
        </w:rPr>
        <w:t>Službenom glasniku Međimurske županije</w:t>
      </w:r>
      <w:r w:rsidR="00E81D41" w:rsidRPr="00C0604D">
        <w:rPr>
          <w:rFonts w:asciiTheme="minorHAnsi" w:hAnsiTheme="minorHAnsi" w:cstheme="minorHAnsi"/>
          <w:i w:val="0"/>
          <w:sz w:val="24"/>
          <w:szCs w:val="24"/>
        </w:rPr>
        <w:t>"</w:t>
      </w:r>
      <w:r w:rsidR="008660EE">
        <w:rPr>
          <w:rFonts w:asciiTheme="minorHAnsi" w:hAnsiTheme="minorHAnsi" w:cstheme="minorHAnsi"/>
          <w:i w:val="0"/>
          <w:sz w:val="24"/>
          <w:szCs w:val="24"/>
        </w:rPr>
        <w:t>, a primjenjuje se od 1.siječnja 2026. godine počevši sa isplatom plaće za mjesec prosinac 2025.</w:t>
      </w:r>
    </w:p>
    <w:p w14:paraId="706D048E" w14:textId="747E01A8" w:rsidR="002016A6" w:rsidRDefault="00A847CA" w:rsidP="00A847CA">
      <w:pPr>
        <w:spacing w:line="259" w:lineRule="auto"/>
        <w:ind w:right="0" w:firstLine="0"/>
        <w:jc w:val="center"/>
        <w:rPr>
          <w:rFonts w:asciiTheme="minorHAnsi" w:hAnsiTheme="minorHAnsi" w:cstheme="minorHAnsi"/>
          <w:i w:val="0"/>
          <w:sz w:val="24"/>
          <w:szCs w:val="24"/>
        </w:rPr>
      </w:pPr>
      <w:r>
        <w:rPr>
          <w:rFonts w:asciiTheme="minorHAnsi" w:hAnsiTheme="minorHAnsi" w:cstheme="minorHAnsi"/>
          <w:i w:val="0"/>
          <w:sz w:val="24"/>
          <w:szCs w:val="24"/>
        </w:rPr>
        <w:t>OPĆINSKO VIJEĆE OPĆINE PODTUREN</w:t>
      </w:r>
    </w:p>
    <w:p w14:paraId="5C640311" w14:textId="77777777" w:rsidR="00A847CA" w:rsidRPr="00C0604D" w:rsidRDefault="00A847CA" w:rsidP="00A847CA">
      <w:pPr>
        <w:spacing w:line="259" w:lineRule="auto"/>
        <w:ind w:right="0" w:firstLine="0"/>
        <w:jc w:val="center"/>
        <w:rPr>
          <w:rFonts w:asciiTheme="minorHAnsi" w:hAnsiTheme="minorHAnsi" w:cstheme="minorHAnsi"/>
          <w:sz w:val="24"/>
          <w:szCs w:val="24"/>
        </w:rPr>
      </w:pPr>
    </w:p>
    <w:p w14:paraId="2154BBF1" w14:textId="77777777" w:rsidR="002016A6" w:rsidRPr="00C0604D" w:rsidRDefault="003E4AF1" w:rsidP="00C0604D">
      <w:pPr>
        <w:tabs>
          <w:tab w:val="center" w:pos="7655"/>
        </w:tabs>
        <w:spacing w:after="5" w:line="248" w:lineRule="auto"/>
        <w:ind w:left="-15" w:right="0" w:firstLine="0"/>
        <w:jc w:val="right"/>
        <w:rPr>
          <w:rFonts w:asciiTheme="minorHAnsi" w:hAnsiTheme="minorHAnsi" w:cstheme="minorHAnsi"/>
          <w:i w:val="0"/>
          <w:sz w:val="24"/>
          <w:szCs w:val="24"/>
        </w:rPr>
      </w:pPr>
      <w:r w:rsidRPr="00C0604D">
        <w:rPr>
          <w:rFonts w:asciiTheme="minorHAnsi" w:hAnsiTheme="minorHAnsi" w:cstheme="minorHAnsi"/>
          <w:i w:val="0"/>
          <w:sz w:val="24"/>
          <w:szCs w:val="24"/>
        </w:rPr>
        <w:t xml:space="preserve">                                                                                                            P</w:t>
      </w:r>
      <w:r w:rsidR="00E81D41" w:rsidRPr="00C0604D">
        <w:rPr>
          <w:rFonts w:asciiTheme="minorHAnsi" w:hAnsiTheme="minorHAnsi" w:cstheme="minorHAnsi"/>
          <w:i w:val="0"/>
          <w:sz w:val="24"/>
          <w:szCs w:val="24"/>
        </w:rPr>
        <w:t>redsjedni</w:t>
      </w:r>
      <w:r w:rsidRPr="00C0604D">
        <w:rPr>
          <w:rFonts w:asciiTheme="minorHAnsi" w:hAnsiTheme="minorHAnsi" w:cstheme="minorHAnsi"/>
          <w:i w:val="0"/>
          <w:sz w:val="24"/>
          <w:szCs w:val="24"/>
        </w:rPr>
        <w:t>k</w:t>
      </w:r>
      <w:r w:rsidR="003D0839" w:rsidRPr="00C0604D">
        <w:rPr>
          <w:rFonts w:asciiTheme="minorHAnsi" w:hAnsiTheme="minorHAnsi" w:cstheme="minorHAnsi"/>
          <w:i w:val="0"/>
          <w:sz w:val="24"/>
          <w:szCs w:val="24"/>
        </w:rPr>
        <w:t xml:space="preserve"> Općinskog vijeća</w:t>
      </w:r>
      <w:r w:rsidR="001861C1" w:rsidRPr="00C0604D">
        <w:rPr>
          <w:rFonts w:asciiTheme="minorHAnsi" w:hAnsiTheme="minorHAnsi" w:cstheme="minorHAnsi"/>
          <w:i w:val="0"/>
          <w:sz w:val="24"/>
          <w:szCs w:val="24"/>
        </w:rPr>
        <w:t>:</w:t>
      </w:r>
      <w:r w:rsidR="00E81D41" w:rsidRPr="00C0604D">
        <w:rPr>
          <w:rFonts w:asciiTheme="minorHAnsi" w:hAnsiTheme="minorHAnsi" w:cstheme="minorHAnsi"/>
          <w:i w:val="0"/>
          <w:sz w:val="24"/>
          <w:szCs w:val="24"/>
        </w:rPr>
        <w:t xml:space="preserve">  </w:t>
      </w:r>
    </w:p>
    <w:p w14:paraId="50159CA0" w14:textId="642176FC" w:rsidR="00C54F8E" w:rsidRDefault="003E4AF1" w:rsidP="00C0604D">
      <w:pPr>
        <w:tabs>
          <w:tab w:val="center" w:pos="7655"/>
        </w:tabs>
        <w:spacing w:after="5" w:line="248" w:lineRule="auto"/>
        <w:ind w:left="-15" w:right="0" w:firstLine="0"/>
        <w:jc w:val="right"/>
        <w:rPr>
          <w:rFonts w:asciiTheme="minorHAnsi" w:hAnsiTheme="minorHAnsi" w:cstheme="minorHAnsi"/>
          <w:sz w:val="24"/>
          <w:szCs w:val="24"/>
        </w:rPr>
      </w:pPr>
      <w:r w:rsidRPr="00C0604D">
        <w:rPr>
          <w:rFonts w:asciiTheme="minorHAnsi" w:hAnsiTheme="minorHAnsi" w:cstheme="minorHAnsi"/>
          <w:i w:val="0"/>
          <w:sz w:val="24"/>
          <w:szCs w:val="24"/>
        </w:rPr>
        <w:t xml:space="preserve">                                                                     </w:t>
      </w:r>
      <w:r w:rsidR="00C0604D">
        <w:rPr>
          <w:rFonts w:asciiTheme="minorHAnsi" w:hAnsiTheme="minorHAnsi" w:cstheme="minorHAnsi"/>
          <w:i w:val="0"/>
          <w:sz w:val="24"/>
          <w:szCs w:val="24"/>
        </w:rPr>
        <w:t xml:space="preserve">                               </w:t>
      </w:r>
      <w:r w:rsidRPr="00C0604D">
        <w:rPr>
          <w:rFonts w:asciiTheme="minorHAnsi" w:hAnsiTheme="minorHAnsi" w:cstheme="minorHAnsi"/>
          <w:i w:val="0"/>
          <w:sz w:val="24"/>
          <w:szCs w:val="24"/>
        </w:rPr>
        <w:t xml:space="preserve"> Vjenceslav H</w:t>
      </w:r>
      <w:r w:rsidR="00FF7BB1" w:rsidRPr="00C0604D">
        <w:rPr>
          <w:rFonts w:asciiTheme="minorHAnsi" w:hAnsiTheme="minorHAnsi" w:cstheme="minorHAnsi"/>
          <w:i w:val="0"/>
          <w:sz w:val="24"/>
          <w:szCs w:val="24"/>
        </w:rPr>
        <w:t>ranilović, bacc.ing.aedif.</w:t>
      </w:r>
    </w:p>
    <w:sectPr w:rsidR="00C54F8E">
      <w:footerReference w:type="even" r:id="rId9"/>
      <w:footerReference w:type="default" r:id="rId10"/>
      <w:footerReference w:type="first" r:id="rId11"/>
      <w:pgSz w:w="11900" w:h="16840"/>
      <w:pgMar w:top="1449" w:right="1408" w:bottom="1487" w:left="1418" w:header="720" w:footer="72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CF05B" w14:textId="77777777" w:rsidR="00B87A80" w:rsidRDefault="00B87A80">
      <w:pPr>
        <w:spacing w:line="240" w:lineRule="auto"/>
      </w:pPr>
      <w:r>
        <w:separator/>
      </w:r>
    </w:p>
  </w:endnote>
  <w:endnote w:type="continuationSeparator" w:id="0">
    <w:p w14:paraId="07E330F2" w14:textId="77777777" w:rsidR="00B87A80" w:rsidRDefault="00B87A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RO_Swiss_Light-Norm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82280" w14:textId="77777777" w:rsidR="002016A6" w:rsidRDefault="00E81D41">
    <w:pPr>
      <w:tabs>
        <w:tab w:val="center" w:pos="4535"/>
      </w:tabs>
      <w:spacing w:line="259" w:lineRule="auto"/>
      <w:ind w:right="0" w:firstLine="0"/>
      <w:jc w:val="left"/>
    </w:pPr>
    <w:r>
      <w:rPr>
        <w:i w:val="0"/>
        <w:sz w:val="24"/>
      </w:rPr>
      <w:t xml:space="preserve"> </w:t>
    </w:r>
    <w:r>
      <w:rPr>
        <w:i w:val="0"/>
        <w:sz w:val="24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i w:val="0"/>
        <w:sz w:val="20"/>
      </w:rPr>
      <w:t>2</w:t>
    </w:r>
    <w:r>
      <w:rPr>
        <w:i w:val="0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8F4A6" w14:textId="77777777" w:rsidR="002016A6" w:rsidRDefault="00E81D41">
    <w:pPr>
      <w:tabs>
        <w:tab w:val="center" w:pos="4535"/>
      </w:tabs>
      <w:spacing w:line="259" w:lineRule="auto"/>
      <w:ind w:right="0" w:firstLine="0"/>
      <w:jc w:val="left"/>
    </w:pPr>
    <w:r>
      <w:rPr>
        <w:i w:val="0"/>
        <w:sz w:val="24"/>
      </w:rPr>
      <w:t xml:space="preserve"> </w:t>
    </w:r>
    <w:r>
      <w:rPr>
        <w:i w:val="0"/>
        <w:sz w:val="24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C50A47" w:rsidRPr="00C50A47">
      <w:rPr>
        <w:i w:val="0"/>
        <w:noProof/>
        <w:sz w:val="20"/>
      </w:rPr>
      <w:t>1</w:t>
    </w:r>
    <w:r>
      <w:rPr>
        <w:i w:val="0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9BF1" w14:textId="77777777" w:rsidR="002016A6" w:rsidRDefault="002016A6">
    <w:pPr>
      <w:spacing w:after="160" w:line="259" w:lineRule="auto"/>
      <w:ind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79B65" w14:textId="77777777" w:rsidR="00B87A80" w:rsidRDefault="00B87A80">
      <w:pPr>
        <w:spacing w:line="240" w:lineRule="auto"/>
      </w:pPr>
      <w:r>
        <w:separator/>
      </w:r>
    </w:p>
  </w:footnote>
  <w:footnote w:type="continuationSeparator" w:id="0">
    <w:p w14:paraId="40D0499E" w14:textId="77777777" w:rsidR="00B87A80" w:rsidRDefault="00B87A8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82485"/>
    <w:multiLevelType w:val="hybridMultilevel"/>
    <w:tmpl w:val="5FBC1A52"/>
    <w:lvl w:ilvl="0" w:tplc="E4ECF090">
      <w:start w:val="1"/>
      <w:numFmt w:val="bullet"/>
      <w:lvlText w:val="-"/>
      <w:lvlJc w:val="left"/>
      <w:pPr>
        <w:ind w:left="1044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num w:numId="1" w16cid:durableId="9106508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6A6"/>
    <w:rsid w:val="000340AF"/>
    <w:rsid w:val="00044AF2"/>
    <w:rsid w:val="00050E22"/>
    <w:rsid w:val="0005344B"/>
    <w:rsid w:val="00074C16"/>
    <w:rsid w:val="000917DE"/>
    <w:rsid w:val="000B6004"/>
    <w:rsid w:val="000F22A8"/>
    <w:rsid w:val="001070C1"/>
    <w:rsid w:val="001165DC"/>
    <w:rsid w:val="00152D72"/>
    <w:rsid w:val="0015343B"/>
    <w:rsid w:val="001861C1"/>
    <w:rsid w:val="00193F7C"/>
    <w:rsid w:val="001974C2"/>
    <w:rsid w:val="001E38AC"/>
    <w:rsid w:val="001E3A32"/>
    <w:rsid w:val="001F6E4A"/>
    <w:rsid w:val="002016A6"/>
    <w:rsid w:val="00222F83"/>
    <w:rsid w:val="0024320D"/>
    <w:rsid w:val="00274EB2"/>
    <w:rsid w:val="00300CD2"/>
    <w:rsid w:val="003023F1"/>
    <w:rsid w:val="0034555A"/>
    <w:rsid w:val="00375034"/>
    <w:rsid w:val="003753A2"/>
    <w:rsid w:val="003864D2"/>
    <w:rsid w:val="0039601E"/>
    <w:rsid w:val="003C50F5"/>
    <w:rsid w:val="003D0839"/>
    <w:rsid w:val="003E4725"/>
    <w:rsid w:val="003E4AF1"/>
    <w:rsid w:val="004240AA"/>
    <w:rsid w:val="00446533"/>
    <w:rsid w:val="004665B5"/>
    <w:rsid w:val="004F7D94"/>
    <w:rsid w:val="0057587A"/>
    <w:rsid w:val="00576E7F"/>
    <w:rsid w:val="00595F9A"/>
    <w:rsid w:val="00597DE2"/>
    <w:rsid w:val="00597EEB"/>
    <w:rsid w:val="005A0760"/>
    <w:rsid w:val="005A4CFE"/>
    <w:rsid w:val="005A7035"/>
    <w:rsid w:val="005C2D4E"/>
    <w:rsid w:val="005C3017"/>
    <w:rsid w:val="005C79BC"/>
    <w:rsid w:val="005C79D1"/>
    <w:rsid w:val="00627DFC"/>
    <w:rsid w:val="00634774"/>
    <w:rsid w:val="00656BC7"/>
    <w:rsid w:val="00667D4C"/>
    <w:rsid w:val="006E575F"/>
    <w:rsid w:val="006F7AED"/>
    <w:rsid w:val="007333A8"/>
    <w:rsid w:val="00762B06"/>
    <w:rsid w:val="007A044E"/>
    <w:rsid w:val="007A2317"/>
    <w:rsid w:val="008608E4"/>
    <w:rsid w:val="008660EE"/>
    <w:rsid w:val="00866CD2"/>
    <w:rsid w:val="008906F7"/>
    <w:rsid w:val="008A49DE"/>
    <w:rsid w:val="008C5349"/>
    <w:rsid w:val="008D207D"/>
    <w:rsid w:val="00951B9A"/>
    <w:rsid w:val="009671CB"/>
    <w:rsid w:val="00975479"/>
    <w:rsid w:val="00993A89"/>
    <w:rsid w:val="009C18F5"/>
    <w:rsid w:val="009D3E13"/>
    <w:rsid w:val="009E39BB"/>
    <w:rsid w:val="009E5FA8"/>
    <w:rsid w:val="009F08DA"/>
    <w:rsid w:val="00A067A4"/>
    <w:rsid w:val="00A44CCD"/>
    <w:rsid w:val="00A63552"/>
    <w:rsid w:val="00A80EB9"/>
    <w:rsid w:val="00A847CA"/>
    <w:rsid w:val="00AA50EC"/>
    <w:rsid w:val="00AF4EB1"/>
    <w:rsid w:val="00B665EE"/>
    <w:rsid w:val="00B87A80"/>
    <w:rsid w:val="00B87C45"/>
    <w:rsid w:val="00BA7D16"/>
    <w:rsid w:val="00BC38CC"/>
    <w:rsid w:val="00BC79E7"/>
    <w:rsid w:val="00BD2006"/>
    <w:rsid w:val="00BE06EE"/>
    <w:rsid w:val="00BE76FD"/>
    <w:rsid w:val="00BF16B8"/>
    <w:rsid w:val="00C0604D"/>
    <w:rsid w:val="00C3690B"/>
    <w:rsid w:val="00C45F33"/>
    <w:rsid w:val="00C50A47"/>
    <w:rsid w:val="00C54F8E"/>
    <w:rsid w:val="00CB3240"/>
    <w:rsid w:val="00CD3C66"/>
    <w:rsid w:val="00CF1C0E"/>
    <w:rsid w:val="00D16958"/>
    <w:rsid w:val="00D8204B"/>
    <w:rsid w:val="00DB036C"/>
    <w:rsid w:val="00E225EF"/>
    <w:rsid w:val="00E81D41"/>
    <w:rsid w:val="00E85854"/>
    <w:rsid w:val="00EB749E"/>
    <w:rsid w:val="00EC4149"/>
    <w:rsid w:val="00ED33D3"/>
    <w:rsid w:val="00EE0D0B"/>
    <w:rsid w:val="00EE68A0"/>
    <w:rsid w:val="00EF263E"/>
    <w:rsid w:val="00F34BDD"/>
    <w:rsid w:val="00F54B96"/>
    <w:rsid w:val="00F84091"/>
    <w:rsid w:val="00FA2344"/>
    <w:rsid w:val="00FC4BC5"/>
    <w:rsid w:val="00FE1E88"/>
    <w:rsid w:val="00FF3753"/>
    <w:rsid w:val="00FF540E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01B38"/>
  <w15:docId w15:val="{5FE0E3AC-B3EF-4A4F-B97D-7D3FBED64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39" w:lineRule="auto"/>
      <w:ind w:right="3" w:firstLine="698"/>
      <w:jc w:val="both"/>
    </w:pPr>
    <w:rPr>
      <w:rFonts w:ascii="Times New Roman" w:eastAsia="Times New Roman" w:hAnsi="Times New Roman" w:cs="Times New Roman"/>
      <w:i/>
      <w:color w:val="00000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FF7BB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F7BB1"/>
    <w:rPr>
      <w:rFonts w:ascii="Segoe UI" w:eastAsia="Times New Roman" w:hAnsi="Segoe UI" w:cs="Segoe UI"/>
      <w:i/>
      <w:color w:val="000000"/>
      <w:sz w:val="18"/>
      <w:szCs w:val="18"/>
    </w:rPr>
  </w:style>
  <w:style w:type="paragraph" w:styleId="Odlomakpopisa">
    <w:name w:val="List Paragraph"/>
    <w:basedOn w:val="Normal"/>
    <w:uiPriority w:val="34"/>
    <w:qFormat/>
    <w:rsid w:val="008660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934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Microsoft Word - 37-Prijedlog Odluke o plaći i naknadi za rad dužnosnika OBŽ.doc</vt:lpstr>
      <vt:lpstr>Microsoft Word - 37-Prijedlog Odluke o plaći i naknadi za rad dužnosnika OBŽ.doc</vt:lpstr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- 37-Prijedlog Odluke o plaći i naknadi za rad dužnosnika OBŽ.doc</dc:title>
  <dc:subject/>
  <dc:creator>mpavlovic</dc:creator>
  <cp:keywords/>
  <cp:lastModifiedBy>Općina Podturen</cp:lastModifiedBy>
  <cp:revision>7</cp:revision>
  <cp:lastPrinted>2021-07-07T12:24:00Z</cp:lastPrinted>
  <dcterms:created xsi:type="dcterms:W3CDTF">2025-12-04T08:48:00Z</dcterms:created>
  <dcterms:modified xsi:type="dcterms:W3CDTF">2025-12-09T11:53:00Z</dcterms:modified>
</cp:coreProperties>
</file>